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A4" w:rsidRDefault="002E0BA4" w:rsidP="00E64B4E">
      <w:pPr>
        <w:bidi/>
        <w:ind w:left="1089" w:hanging="1602"/>
        <w:jc w:val="center"/>
        <w:rPr>
          <w:rFonts w:asciiTheme="minorBidi" w:hAnsiTheme="minorBidi" w:cs="Arial"/>
          <w:b/>
          <w:bCs/>
          <w:sz w:val="28"/>
          <w:szCs w:val="28"/>
          <w:rtl/>
        </w:rPr>
      </w:pPr>
    </w:p>
    <w:p w:rsidR="00C4101D" w:rsidRDefault="00112CD8" w:rsidP="00E64B4E">
      <w:pPr>
        <w:bidi/>
        <w:ind w:left="1089" w:hanging="1602"/>
        <w:jc w:val="center"/>
        <w:rPr>
          <w:rFonts w:asciiTheme="minorBidi" w:hAnsiTheme="minorBidi" w:cs="Arial"/>
          <w:b/>
          <w:bCs/>
          <w:sz w:val="28"/>
          <w:szCs w:val="28"/>
          <w:rtl/>
          <w:lang w:bidi="ar-LB"/>
        </w:rPr>
      </w:pPr>
      <w:r>
        <w:rPr>
          <w:rFonts w:asciiTheme="minorBidi" w:hAnsiTheme="minorBidi" w:cs="Arial" w:hint="cs"/>
          <w:b/>
          <w:bCs/>
          <w:sz w:val="28"/>
          <w:szCs w:val="28"/>
          <w:rtl/>
        </w:rPr>
        <w:t xml:space="preserve">المهارات </w:t>
      </w:r>
      <w:r w:rsidR="00C60AB4">
        <w:rPr>
          <w:rFonts w:asciiTheme="minorBidi" w:hAnsiTheme="minorBidi" w:cs="Arial" w:hint="cs"/>
          <w:b/>
          <w:bCs/>
          <w:sz w:val="28"/>
          <w:szCs w:val="28"/>
          <w:rtl/>
        </w:rPr>
        <w:t>القيادية للملاك المتوسط</w:t>
      </w:r>
    </w:p>
    <w:p w:rsidR="00C60AB4" w:rsidRDefault="002E6119" w:rsidP="00E64B4E">
      <w:pPr>
        <w:bidi/>
        <w:ind w:left="1089" w:hanging="1602"/>
        <w:jc w:val="center"/>
        <w:rPr>
          <w:rFonts w:asciiTheme="minorBidi" w:hAnsiTheme="minorBidi" w:cs="Arial"/>
          <w:b/>
          <w:bCs/>
          <w:sz w:val="28"/>
          <w:szCs w:val="28"/>
        </w:rPr>
      </w:pPr>
      <w:r>
        <w:rPr>
          <w:rFonts w:asciiTheme="minorBidi" w:hAnsiTheme="minorBidi" w:cs="Arial" w:hint="cs"/>
          <w:b/>
          <w:bCs/>
          <w:sz w:val="28"/>
          <w:szCs w:val="28"/>
          <w:rtl/>
        </w:rPr>
        <w:t>الريج</w:t>
      </w:r>
      <w:r w:rsidR="00112CD8">
        <w:rPr>
          <w:rFonts w:asciiTheme="minorBidi" w:hAnsiTheme="minorBidi" w:cs="Arial" w:hint="cs"/>
          <w:b/>
          <w:bCs/>
          <w:sz w:val="28"/>
          <w:szCs w:val="28"/>
          <w:rtl/>
        </w:rPr>
        <w:t>ي الحدث</w:t>
      </w:r>
    </w:p>
    <w:p w:rsidR="00E64B4E" w:rsidRDefault="00A17911" w:rsidP="00040A9F">
      <w:pPr>
        <w:bidi/>
        <w:ind w:left="1089" w:hanging="1602"/>
        <w:jc w:val="center"/>
        <w:rPr>
          <w:rFonts w:asciiTheme="minorBidi" w:hAnsiTheme="minorBidi" w:cs="Arial" w:hint="cs"/>
          <w:b/>
          <w:bCs/>
          <w:sz w:val="28"/>
          <w:szCs w:val="28"/>
          <w:rtl/>
          <w:lang w:val="fr-FR" w:bidi="ar-LB"/>
        </w:rPr>
      </w:pPr>
      <w:r>
        <w:rPr>
          <w:rFonts w:asciiTheme="minorBidi" w:hAnsiTheme="minorBidi" w:cs="Arial" w:hint="cs"/>
          <w:b/>
          <w:bCs/>
          <w:sz w:val="28"/>
          <w:szCs w:val="28"/>
          <w:rtl/>
          <w:lang w:bidi="ar-LB"/>
        </w:rPr>
        <w:t>23 و25 تموز 2019</w:t>
      </w:r>
    </w:p>
    <w:p w:rsidR="00E64B4E" w:rsidRDefault="00E64B4E" w:rsidP="00E64B4E">
      <w:pPr>
        <w:bidi/>
        <w:ind w:left="1089" w:hanging="1602"/>
        <w:jc w:val="center"/>
        <w:rPr>
          <w:rFonts w:asciiTheme="minorBidi" w:hAnsiTheme="minorBidi" w:cs="Arial"/>
          <w:b/>
          <w:bCs/>
          <w:sz w:val="28"/>
          <w:szCs w:val="28"/>
          <w:rtl/>
          <w:lang w:val="fr-FR" w:bidi="ar-LB"/>
        </w:rPr>
      </w:pPr>
      <w:bookmarkStart w:id="0" w:name="_GoBack"/>
      <w:bookmarkEnd w:id="0"/>
    </w:p>
    <w:p w:rsidR="00C4101D" w:rsidRPr="00E64B4E" w:rsidRDefault="007700BF" w:rsidP="00E64B4E">
      <w:pPr>
        <w:bidi/>
        <w:ind w:left="1089" w:hanging="1602"/>
        <w:jc w:val="center"/>
        <w:rPr>
          <w:rFonts w:asciiTheme="minorBidi" w:hAnsiTheme="minorBidi" w:cs="Arial"/>
          <w:b/>
          <w:bCs/>
          <w:sz w:val="28"/>
          <w:szCs w:val="28"/>
          <w:rtl/>
          <w:lang w:val="fr-FR" w:bidi="ar-LB"/>
        </w:rPr>
      </w:pPr>
      <w:r w:rsidRPr="00E64B4E">
        <w:rPr>
          <w:rFonts w:asciiTheme="minorBidi" w:hAnsiTheme="minorBidi" w:cstheme="minorBidi" w:hint="cs"/>
          <w:b/>
          <w:bCs/>
          <w:sz w:val="28"/>
          <w:szCs w:val="28"/>
          <w:rtl/>
          <w:lang w:val="fr-FR" w:bidi="ar-LB"/>
        </w:rPr>
        <w:t>التخطيط و</w:t>
      </w:r>
      <w:r w:rsidR="00DC5EC9" w:rsidRPr="00E64B4E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إدارة </w:t>
      </w:r>
      <w:r w:rsidR="00930FAC" w:rsidRPr="00E64B4E">
        <w:rPr>
          <w:rFonts w:asciiTheme="minorBidi" w:hAnsiTheme="minorBidi" w:cstheme="minorBidi" w:hint="cs"/>
          <w:b/>
          <w:bCs/>
          <w:sz w:val="28"/>
          <w:szCs w:val="28"/>
          <w:rtl/>
        </w:rPr>
        <w:t>الفريق</w:t>
      </w:r>
    </w:p>
    <w:tbl>
      <w:tblPr>
        <w:tblpPr w:leftFromText="180" w:rightFromText="180" w:vertAnchor="text" w:horzAnchor="margin" w:tblpXSpec="center" w:tblpY="257"/>
        <w:tblOverlap w:val="never"/>
        <w:bidiVisual/>
        <w:tblW w:w="900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6884"/>
      </w:tblGrid>
      <w:tr w:rsidR="00C4101D" w:rsidRPr="00347CA4" w:rsidTr="00EB54F6">
        <w:trPr>
          <w:trHeight w:val="354"/>
        </w:trPr>
        <w:tc>
          <w:tcPr>
            <w:tcW w:w="9000" w:type="dxa"/>
            <w:gridSpan w:val="2"/>
            <w:shd w:val="clear" w:color="auto" w:fill="0375A6"/>
            <w:vAlign w:val="center"/>
          </w:tcPr>
          <w:p w:rsidR="00C4101D" w:rsidRPr="00347CA4" w:rsidRDefault="00C4101D" w:rsidP="00081FFF">
            <w:pPr>
              <w:autoSpaceDE w:val="0"/>
              <w:autoSpaceDN w:val="0"/>
              <w:bidi/>
              <w:adjustRightInd w:val="0"/>
              <w:spacing w:before="120" w:after="120"/>
              <w:rPr>
                <w:rFonts w:asciiTheme="minorBidi" w:hAnsiTheme="minorBidi" w:cstheme="min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47CA4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التوقيت </w:t>
            </w:r>
          </w:p>
        </w:tc>
      </w:tr>
      <w:tr w:rsidR="00C4101D" w:rsidRPr="00347CA4" w:rsidTr="00081FFF">
        <w:trPr>
          <w:trHeight w:val="326"/>
        </w:trPr>
        <w:tc>
          <w:tcPr>
            <w:tcW w:w="9000" w:type="dxa"/>
            <w:gridSpan w:val="2"/>
            <w:shd w:val="clear" w:color="auto" w:fill="BFBFBF" w:themeFill="background1" w:themeFillShade="BF"/>
            <w:vAlign w:val="center"/>
          </w:tcPr>
          <w:p w:rsidR="00C4101D" w:rsidRPr="00D11AEC" w:rsidRDefault="001175AC" w:rsidP="001175AC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23</w:t>
            </w:r>
            <w:r w:rsidR="00DC5EC9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تموز</w:t>
            </w:r>
            <w:r w:rsidR="00930FAC">
              <w:rPr>
                <w:rFonts w:asciiTheme="minorBidi" w:hAnsiTheme="minorBidi" w:cstheme="minorBidi" w:hint="cs"/>
                <w:b/>
                <w:bCs/>
                <w:rtl/>
              </w:rPr>
              <w:t xml:space="preserve"> 2019</w:t>
            </w:r>
          </w:p>
        </w:tc>
      </w:tr>
      <w:tr w:rsidR="00C4101D" w:rsidRPr="00347CA4" w:rsidTr="000531A5">
        <w:trPr>
          <w:trHeight w:val="534"/>
        </w:trPr>
        <w:tc>
          <w:tcPr>
            <w:tcW w:w="2116" w:type="dxa"/>
            <w:vAlign w:val="center"/>
          </w:tcPr>
          <w:p w:rsidR="00C4101D" w:rsidRPr="00D11AEC" w:rsidRDefault="00C4101D" w:rsidP="00081FFF">
            <w:pPr>
              <w:bidi/>
              <w:ind w:left="360" w:hanging="288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9:00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-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9:30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84" w:type="dxa"/>
            <w:vAlign w:val="center"/>
          </w:tcPr>
          <w:p w:rsidR="00C4101D" w:rsidRPr="00D11AEC" w:rsidRDefault="00C4101D" w:rsidP="00081FFF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D11AEC">
              <w:rPr>
                <w:rFonts w:asciiTheme="minorBidi" w:hAnsiTheme="minorBidi" w:cstheme="minorBidi"/>
                <w:b/>
                <w:bCs/>
                <w:rtl/>
              </w:rPr>
              <w:t>افتتاح البرنامج: تعارف</w:t>
            </w:r>
            <w:r w:rsidRPr="00D11AEC">
              <w:rPr>
                <w:rFonts w:asciiTheme="minorBidi" w:hAnsiTheme="minorBidi" w:cstheme="minorBidi" w:hint="cs"/>
                <w:b/>
                <w:bCs/>
                <w:rtl/>
              </w:rPr>
              <w:t xml:space="preserve"> وتعريف بالبرنامج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و</w:t>
            </w:r>
            <w:r w:rsidR="002E0BA4">
              <w:rPr>
                <w:rFonts w:asciiTheme="minorBidi" w:hAnsiTheme="minorBidi" w:cstheme="minorBidi" w:hint="cs"/>
                <w:b/>
                <w:bCs/>
                <w:rtl/>
              </w:rPr>
              <w:t>ال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توقعات</w:t>
            </w:r>
          </w:p>
        </w:tc>
      </w:tr>
      <w:tr w:rsidR="00C4101D" w:rsidRPr="00347CA4" w:rsidTr="00EB54F6">
        <w:trPr>
          <w:trHeight w:val="987"/>
        </w:trPr>
        <w:tc>
          <w:tcPr>
            <w:tcW w:w="2116" w:type="dxa"/>
            <w:vAlign w:val="center"/>
          </w:tcPr>
          <w:p w:rsidR="00C4101D" w:rsidRPr="00D11AEC" w:rsidRDefault="00C4101D" w:rsidP="00081FFF">
            <w:pPr>
              <w:bidi/>
              <w:ind w:left="360" w:hanging="288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9.30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-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10: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6884" w:type="dxa"/>
            <w:vAlign w:val="center"/>
          </w:tcPr>
          <w:p w:rsidR="000531A5" w:rsidRPr="00C52474" w:rsidRDefault="00CA2C44" w:rsidP="00C4101D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rPr>
                <w:rFonts w:ascii="Arial" w:eastAsia="Calibri" w:hAnsi="Arial" w:cs="Arial"/>
                <w:b/>
                <w:bCs/>
                <w:kern w:val="1"/>
                <w:lang w:eastAsia="ar-SA"/>
              </w:rPr>
            </w:pPr>
            <w:r w:rsidRPr="00C52474">
              <w:rPr>
                <w:rFonts w:ascii="Arial" w:eastAsia="Calibri" w:hAnsi="Arial" w:cs="Arial" w:hint="cs"/>
                <w:b/>
                <w:bCs/>
                <w:kern w:val="1"/>
                <w:rtl/>
                <w:lang w:eastAsia="ar-SA" w:bidi="ar-LB"/>
              </w:rPr>
              <w:t xml:space="preserve">خصائص الأهداف الفعالة </w:t>
            </w:r>
            <w:r w:rsidRPr="00C52474">
              <w:rPr>
                <w:rFonts w:ascii="Arial" w:eastAsia="Calibri" w:hAnsi="Arial" w:cs="Arial"/>
                <w:b/>
                <w:bCs/>
                <w:kern w:val="1"/>
                <w:lang w:eastAsia="ar-SA" w:bidi="ar-LB"/>
              </w:rPr>
              <w:t>SMART</w:t>
            </w:r>
          </w:p>
          <w:p w:rsidR="00CA2C44" w:rsidRPr="0078019F" w:rsidRDefault="00CA2C44" w:rsidP="00C52474">
            <w:pPr>
              <w:pStyle w:val="ListParagraph"/>
              <w:numPr>
                <w:ilvl w:val="0"/>
                <w:numId w:val="0"/>
              </w:numPr>
              <w:suppressAutoHyphens/>
              <w:autoSpaceDE w:val="0"/>
              <w:autoSpaceDN w:val="0"/>
              <w:adjustRightInd w:val="0"/>
              <w:ind w:left="357"/>
              <w:contextualSpacing w:val="0"/>
              <w:rPr>
                <w:rFonts w:ascii="Arial" w:eastAsia="Calibri" w:hAnsi="Arial" w:cs="Arial"/>
                <w:kern w:val="1"/>
                <w:rtl/>
                <w:lang w:eastAsia="ar-SA"/>
              </w:rPr>
            </w:pPr>
            <w:r>
              <w:rPr>
                <w:rFonts w:ascii="Arial" w:eastAsia="Calibri" w:hAnsi="Arial" w:cs="Arial" w:hint="cs"/>
                <w:kern w:val="1"/>
                <w:rtl/>
                <w:lang w:val="fr-FR" w:eastAsia="ar-SA" w:bidi="ar-LB"/>
              </w:rPr>
              <w:t>تمارين جماعية</w:t>
            </w:r>
          </w:p>
        </w:tc>
      </w:tr>
      <w:tr w:rsidR="00C4101D" w:rsidRPr="00347CA4" w:rsidTr="00081FFF">
        <w:trPr>
          <w:trHeight w:val="650"/>
        </w:trPr>
        <w:tc>
          <w:tcPr>
            <w:tcW w:w="2116" w:type="dxa"/>
            <w:tcBorders>
              <w:bottom w:val="single" w:sz="2" w:space="0" w:color="BFBFBF" w:themeColor="background1" w:themeShade="BF"/>
            </w:tcBorders>
            <w:vAlign w:val="center"/>
          </w:tcPr>
          <w:p w:rsidR="00C4101D" w:rsidRPr="00D11AEC" w:rsidRDefault="00C4101D" w:rsidP="000531A5">
            <w:pPr>
              <w:bidi/>
              <w:ind w:left="360" w:hanging="288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10.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15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-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11:</w:t>
            </w:r>
            <w:r w:rsidR="000531A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3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0</w:t>
            </w:r>
          </w:p>
        </w:tc>
        <w:tc>
          <w:tcPr>
            <w:tcW w:w="6884" w:type="dxa"/>
            <w:tcBorders>
              <w:bottom w:val="single" w:sz="2" w:space="0" w:color="BFBFBF" w:themeColor="background1" w:themeShade="BF"/>
            </w:tcBorders>
            <w:vAlign w:val="center"/>
          </w:tcPr>
          <w:p w:rsidR="00930FAC" w:rsidRPr="00C52474" w:rsidRDefault="00930FAC" w:rsidP="00930FAC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rPr>
                <w:rFonts w:ascii="Arial" w:eastAsia="Calibri" w:hAnsi="Arial" w:cs="Arial"/>
                <w:b/>
                <w:bCs/>
                <w:kern w:val="1"/>
                <w:lang w:eastAsia="ar-SA"/>
              </w:rPr>
            </w:pPr>
            <w:r w:rsidRPr="00C52474">
              <w:rPr>
                <w:rFonts w:ascii="Arial" w:eastAsia="Calibri" w:hAnsi="Arial" w:cs="Arial" w:hint="cs"/>
                <w:b/>
                <w:bCs/>
                <w:kern w:val="1"/>
                <w:rtl/>
                <w:lang w:eastAsia="ar-SA"/>
              </w:rPr>
              <w:t>إدارة الوقت</w:t>
            </w:r>
            <w:r>
              <w:rPr>
                <w:rFonts w:ascii="Arial" w:eastAsia="Calibri" w:hAnsi="Arial" w:cs="Arial" w:hint="cs"/>
                <w:b/>
                <w:bCs/>
                <w:kern w:val="1"/>
                <w:rtl/>
                <w:lang w:eastAsia="ar-SA"/>
              </w:rPr>
              <w:t xml:space="preserve"> و</w:t>
            </w:r>
            <w:r w:rsidRPr="00C52474">
              <w:rPr>
                <w:rFonts w:ascii="Arial" w:eastAsia="Calibri" w:hAnsi="Arial" w:cs="Arial" w:hint="cs"/>
                <w:b/>
                <w:bCs/>
                <w:kern w:val="1"/>
                <w:rtl/>
                <w:lang w:eastAsia="ar-SA"/>
              </w:rPr>
              <w:t>إدارة المها</w:t>
            </w:r>
            <w:r w:rsidRPr="00C52474">
              <w:rPr>
                <w:rFonts w:ascii="Arial" w:eastAsia="Calibri" w:hAnsi="Arial" w:cs="Arial" w:hint="cs"/>
                <w:b/>
                <w:bCs/>
                <w:kern w:val="1"/>
                <w:rtl/>
                <w:lang w:val="fr-FR" w:eastAsia="ar-SA" w:bidi="ar-LB"/>
              </w:rPr>
              <w:t>م</w:t>
            </w:r>
          </w:p>
          <w:p w:rsidR="00930FAC" w:rsidRPr="00C52474" w:rsidRDefault="00930FAC" w:rsidP="00930FAC">
            <w:pPr>
              <w:pStyle w:val="ListParagraph"/>
              <w:numPr>
                <w:ilvl w:val="0"/>
                <w:numId w:val="0"/>
              </w:numPr>
              <w:suppressAutoHyphens/>
              <w:autoSpaceDE w:val="0"/>
              <w:autoSpaceDN w:val="0"/>
              <w:adjustRightInd w:val="0"/>
              <w:ind w:left="357"/>
              <w:contextualSpacing w:val="0"/>
              <w:rPr>
                <w:rFonts w:ascii="Arial" w:eastAsia="Calibri" w:hAnsi="Arial" w:cs="Arial"/>
                <w:kern w:val="1"/>
                <w:rtl/>
                <w:lang w:val="fr-FR" w:eastAsia="ar-SA" w:bidi="ar-LB"/>
              </w:rPr>
            </w:pPr>
            <w:r w:rsidRPr="00C52474">
              <w:rPr>
                <w:rFonts w:ascii="Arial" w:eastAsia="Calibri" w:hAnsi="Arial" w:cs="Arial" w:hint="cs"/>
                <w:kern w:val="1"/>
                <w:rtl/>
                <w:lang w:val="fr-FR" w:eastAsia="ar-SA" w:bidi="ar-LB"/>
              </w:rPr>
              <w:t>المتطلبات</w:t>
            </w:r>
          </w:p>
          <w:p w:rsidR="00930FAC" w:rsidRPr="00C52474" w:rsidRDefault="00930FAC" w:rsidP="00930FAC">
            <w:pPr>
              <w:pStyle w:val="ListParagraph"/>
              <w:numPr>
                <w:ilvl w:val="0"/>
                <w:numId w:val="0"/>
              </w:numPr>
              <w:suppressAutoHyphens/>
              <w:autoSpaceDE w:val="0"/>
              <w:autoSpaceDN w:val="0"/>
              <w:adjustRightInd w:val="0"/>
              <w:ind w:left="357"/>
              <w:contextualSpacing w:val="0"/>
              <w:rPr>
                <w:rFonts w:ascii="Arial" w:eastAsia="Calibri" w:hAnsi="Arial" w:cs="Arial"/>
                <w:kern w:val="1"/>
                <w:lang w:eastAsia="ar-SA"/>
              </w:rPr>
            </w:pPr>
            <w:r w:rsidRPr="00C52474">
              <w:rPr>
                <w:rFonts w:ascii="Arial" w:eastAsia="Calibri" w:hAnsi="Arial" w:cs="Arial" w:hint="cs"/>
                <w:kern w:val="1"/>
                <w:rtl/>
                <w:lang w:val="fr-FR" w:eastAsia="ar-SA" w:bidi="ar-LB"/>
              </w:rPr>
              <w:t>المهارات</w:t>
            </w:r>
          </w:p>
          <w:p w:rsidR="00930FAC" w:rsidRDefault="00930FAC" w:rsidP="00930FAC">
            <w:pPr>
              <w:pStyle w:val="ListParagraph"/>
              <w:numPr>
                <w:ilvl w:val="0"/>
                <w:numId w:val="0"/>
              </w:numPr>
              <w:suppressAutoHyphens/>
              <w:autoSpaceDE w:val="0"/>
              <w:autoSpaceDN w:val="0"/>
              <w:adjustRightInd w:val="0"/>
              <w:ind w:left="357"/>
              <w:contextualSpacing w:val="0"/>
              <w:rPr>
                <w:rFonts w:ascii="Arial" w:eastAsia="Calibri" w:hAnsi="Arial" w:cs="Arial"/>
                <w:kern w:val="1"/>
                <w:lang w:eastAsia="ar-SA"/>
              </w:rPr>
            </w:pPr>
            <w:r w:rsidRPr="00C52474">
              <w:rPr>
                <w:rFonts w:ascii="Arial" w:eastAsia="Calibri" w:hAnsi="Arial" w:cs="Arial" w:hint="cs"/>
                <w:kern w:val="1"/>
                <w:rtl/>
                <w:lang w:eastAsia="ar-SA"/>
              </w:rPr>
              <w:t>تأثير إدارة</w:t>
            </w:r>
            <w:r>
              <w:rPr>
                <w:rFonts w:ascii="Arial" w:eastAsia="Calibri" w:hAnsi="Arial" w:cs="Arial" w:hint="cs"/>
                <w:kern w:val="1"/>
                <w:rtl/>
                <w:lang w:eastAsia="ar-SA"/>
              </w:rPr>
              <w:t xml:space="preserve"> الوقت على الموظف والشركة</w:t>
            </w:r>
          </w:p>
          <w:p w:rsidR="00CA2C44" w:rsidRPr="00930FAC" w:rsidRDefault="00930FAC" w:rsidP="00930FAC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rPr>
                <w:rFonts w:ascii="Arial" w:eastAsia="Calibri" w:hAnsi="Arial" w:cs="Arial"/>
                <w:b/>
                <w:bCs/>
                <w:kern w:val="1"/>
                <w:rtl/>
                <w:lang w:eastAsia="ar-SA"/>
              </w:rPr>
            </w:pPr>
            <w:r>
              <w:rPr>
                <w:rFonts w:ascii="Arial" w:eastAsia="Calibri" w:hAnsi="Arial" w:cs="Arial" w:hint="cs"/>
                <w:kern w:val="1"/>
                <w:rtl/>
                <w:lang w:eastAsia="ar-SA"/>
              </w:rPr>
              <w:t>عواقب سوء إدارة المهام</w:t>
            </w:r>
          </w:p>
        </w:tc>
      </w:tr>
      <w:tr w:rsidR="00C4101D" w:rsidRPr="00347CA4" w:rsidTr="00081FFF">
        <w:trPr>
          <w:trHeight w:val="425"/>
        </w:trPr>
        <w:tc>
          <w:tcPr>
            <w:tcW w:w="2116" w:type="dxa"/>
            <w:shd w:val="clear" w:color="auto" w:fill="BFBFBF" w:themeFill="background1" w:themeFillShade="BF"/>
            <w:vAlign w:val="center"/>
          </w:tcPr>
          <w:p w:rsidR="00C4101D" w:rsidRPr="00D11AEC" w:rsidRDefault="00C4101D" w:rsidP="00B61D23">
            <w:pPr>
              <w:tabs>
                <w:tab w:val="center" w:pos="859"/>
                <w:tab w:val="right" w:pos="1719"/>
              </w:tabs>
              <w:bidi/>
              <w:ind w:left="360" w:hanging="288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11:</w:t>
            </w:r>
            <w:r w:rsidR="000531A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3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0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-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</w:t>
            </w:r>
            <w:r w:rsidR="00B61D2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</w:t>
            </w: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:</w:t>
            </w:r>
            <w:r w:rsidR="00B61D2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45</w:t>
            </w:r>
          </w:p>
        </w:tc>
        <w:tc>
          <w:tcPr>
            <w:tcW w:w="6884" w:type="dxa"/>
            <w:shd w:val="clear" w:color="auto" w:fill="BFBFBF" w:themeFill="background1" w:themeFillShade="BF"/>
            <w:vAlign w:val="center"/>
          </w:tcPr>
          <w:p w:rsidR="00C4101D" w:rsidRPr="00D11AEC" w:rsidRDefault="00C4101D" w:rsidP="00081FFF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D11AEC">
              <w:rPr>
                <w:rFonts w:asciiTheme="minorBidi" w:hAnsiTheme="minorBidi" w:cstheme="minorBidi" w:hint="cs"/>
                <w:b/>
                <w:bCs/>
                <w:rtl/>
              </w:rPr>
              <w:t>استراحة</w:t>
            </w:r>
          </w:p>
        </w:tc>
      </w:tr>
      <w:tr w:rsidR="00C4101D" w:rsidRPr="00347CA4" w:rsidTr="00EB54F6">
        <w:trPr>
          <w:trHeight w:val="417"/>
        </w:trPr>
        <w:tc>
          <w:tcPr>
            <w:tcW w:w="2116" w:type="dxa"/>
            <w:vAlign w:val="center"/>
          </w:tcPr>
          <w:p w:rsidR="00C4101D" w:rsidRPr="00D11AEC" w:rsidRDefault="00C4101D" w:rsidP="00B61D23">
            <w:pPr>
              <w:tabs>
                <w:tab w:val="center" w:pos="859"/>
                <w:tab w:val="right" w:pos="1719"/>
              </w:tabs>
              <w:bidi/>
              <w:ind w:left="360" w:hanging="288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</w:t>
            </w:r>
            <w:r w:rsidR="00B61D2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</w:t>
            </w: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:</w:t>
            </w:r>
            <w:r w:rsidR="00B61D2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45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-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</w:t>
            </w:r>
            <w:r w:rsidR="00C5247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</w:t>
            </w: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:</w:t>
            </w:r>
            <w:r w:rsidR="00B61D2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15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84" w:type="dxa"/>
            <w:vAlign w:val="center"/>
          </w:tcPr>
          <w:p w:rsidR="00930FAC" w:rsidRPr="00457234" w:rsidRDefault="00930FAC" w:rsidP="00930FAC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rPr>
                <w:rFonts w:ascii="Arial" w:eastAsia="Calibri" w:hAnsi="Arial" w:cs="Arial"/>
                <w:b/>
                <w:bCs/>
                <w:kern w:val="1"/>
                <w:lang w:eastAsia="ar-SA"/>
              </w:rPr>
            </w:pPr>
            <w:r w:rsidRPr="00457234">
              <w:rPr>
                <w:rFonts w:ascii="Arial" w:eastAsia="Calibri" w:hAnsi="Arial" w:cs="Arial" w:hint="cs"/>
                <w:b/>
                <w:bCs/>
                <w:kern w:val="1"/>
                <w:rtl/>
                <w:lang w:eastAsia="ar-SA"/>
              </w:rPr>
              <w:t xml:space="preserve">الأولويات </w:t>
            </w:r>
          </w:p>
          <w:p w:rsidR="00930FAC" w:rsidRPr="00457234" w:rsidRDefault="00930FAC" w:rsidP="00930FAC">
            <w:pPr>
              <w:pStyle w:val="ListParagraph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contextualSpacing w:val="0"/>
              <w:rPr>
                <w:rFonts w:ascii="Arial" w:eastAsia="Calibri" w:hAnsi="Arial" w:cs="Arial"/>
                <w:kern w:val="1"/>
                <w:lang w:eastAsia="ar-SA"/>
              </w:rPr>
            </w:pPr>
            <w:r w:rsidRPr="00457234">
              <w:rPr>
                <w:rFonts w:ascii="Arial" w:eastAsia="Calibri" w:hAnsi="Arial" w:cs="Arial" w:hint="cs"/>
                <w:kern w:val="1"/>
                <w:rtl/>
                <w:lang w:eastAsia="ar-SA"/>
              </w:rPr>
              <w:t>إحترام المواعيد</w:t>
            </w:r>
          </w:p>
          <w:p w:rsidR="00930FAC" w:rsidRDefault="00930FAC" w:rsidP="00930FAC">
            <w:pPr>
              <w:pStyle w:val="ListParagraph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contextualSpacing w:val="0"/>
              <w:rPr>
                <w:rFonts w:ascii="Arial" w:eastAsia="Calibri" w:hAnsi="Arial" w:cs="Arial"/>
                <w:kern w:val="1"/>
                <w:lang w:eastAsia="ar-SA"/>
              </w:rPr>
            </w:pPr>
            <w:r>
              <w:rPr>
                <w:rFonts w:ascii="Arial" w:eastAsia="Calibri" w:hAnsi="Arial" w:cs="Arial" w:hint="cs"/>
                <w:kern w:val="1"/>
                <w:rtl/>
                <w:lang w:eastAsia="ar-SA"/>
              </w:rPr>
              <w:t>المربع التنظيمي</w:t>
            </w:r>
          </w:p>
          <w:p w:rsidR="00930FAC" w:rsidRDefault="00930FAC" w:rsidP="00930FAC">
            <w:pPr>
              <w:pStyle w:val="ListParagraph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contextualSpacing w:val="0"/>
              <w:rPr>
                <w:rFonts w:ascii="Arial" w:eastAsia="Calibri" w:hAnsi="Arial" w:cs="Arial"/>
                <w:kern w:val="1"/>
                <w:lang w:eastAsia="ar-SA"/>
              </w:rPr>
            </w:pPr>
            <w:r>
              <w:rPr>
                <w:rFonts w:ascii="Arial" w:eastAsia="Calibri" w:hAnsi="Arial" w:cs="Arial" w:hint="cs"/>
                <w:kern w:val="1"/>
                <w:rtl/>
                <w:lang w:eastAsia="ar-SA"/>
              </w:rPr>
              <w:t>ماذا يعني أن نكون منظمين</w:t>
            </w:r>
          </w:p>
          <w:p w:rsidR="007458D0" w:rsidRPr="00D407A5" w:rsidRDefault="00930FAC" w:rsidP="00D407A5">
            <w:pPr>
              <w:pStyle w:val="ListParagraph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contextualSpacing w:val="0"/>
              <w:rPr>
                <w:rFonts w:ascii="Arial" w:eastAsia="Calibri" w:hAnsi="Arial" w:cs="Arial"/>
                <w:kern w:val="1"/>
                <w:rtl/>
                <w:lang w:eastAsia="ar-SA"/>
              </w:rPr>
            </w:pPr>
            <w:r w:rsidRPr="00D407A5">
              <w:rPr>
                <w:rFonts w:ascii="Arial" w:eastAsia="Calibri" w:hAnsi="Arial" w:cs="Arial" w:hint="cs"/>
                <w:kern w:val="1"/>
                <w:rtl/>
                <w:lang w:eastAsia="ar-SA"/>
              </w:rPr>
              <w:t>أربع خطوات لنكون منظمين</w:t>
            </w:r>
          </w:p>
        </w:tc>
      </w:tr>
      <w:tr w:rsidR="00B61D23" w:rsidRPr="00347CA4" w:rsidTr="00EB54F6">
        <w:trPr>
          <w:trHeight w:val="417"/>
        </w:trPr>
        <w:tc>
          <w:tcPr>
            <w:tcW w:w="2116" w:type="dxa"/>
            <w:vAlign w:val="center"/>
          </w:tcPr>
          <w:p w:rsidR="00B61D23" w:rsidRPr="00D11AEC" w:rsidRDefault="00B61D23" w:rsidP="00B61D23">
            <w:pPr>
              <w:tabs>
                <w:tab w:val="center" w:pos="859"/>
                <w:tab w:val="right" w:pos="1719"/>
              </w:tabs>
              <w:bidi/>
              <w:ind w:left="360" w:hanging="288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12.15-13:10</w:t>
            </w:r>
          </w:p>
        </w:tc>
        <w:tc>
          <w:tcPr>
            <w:tcW w:w="6884" w:type="dxa"/>
            <w:vAlign w:val="center"/>
          </w:tcPr>
          <w:p w:rsidR="00B61D23" w:rsidRPr="00457234" w:rsidRDefault="00B61D23" w:rsidP="00B61D23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rPr>
                <w:rFonts w:ascii="Arial" w:eastAsia="Calibri" w:hAnsi="Arial" w:cs="Arial"/>
                <w:b/>
                <w:bCs/>
                <w:kern w:val="1"/>
                <w:lang w:eastAsia="ar-SA"/>
              </w:rPr>
            </w:pPr>
            <w:r w:rsidRPr="00457234">
              <w:rPr>
                <w:rFonts w:ascii="Arial" w:eastAsia="Calibri" w:hAnsi="Arial" w:cs="Arial" w:hint="cs"/>
                <w:b/>
                <w:bCs/>
                <w:kern w:val="1"/>
                <w:rtl/>
                <w:lang w:eastAsia="ar-SA"/>
              </w:rPr>
              <w:t>القيادة</w:t>
            </w:r>
          </w:p>
          <w:p w:rsidR="00B61D23" w:rsidRDefault="00B61D23" w:rsidP="00B61D23">
            <w:pPr>
              <w:pStyle w:val="ListParagraph"/>
              <w:numPr>
                <w:ilvl w:val="0"/>
                <w:numId w:val="0"/>
              </w:numPr>
              <w:suppressAutoHyphens/>
              <w:autoSpaceDE w:val="0"/>
              <w:autoSpaceDN w:val="0"/>
              <w:adjustRightInd w:val="0"/>
              <w:ind w:left="357"/>
              <w:contextualSpacing w:val="0"/>
              <w:rPr>
                <w:rFonts w:ascii="Arial" w:eastAsia="Calibri" w:hAnsi="Arial" w:cs="Arial"/>
                <w:kern w:val="1"/>
                <w:lang w:eastAsia="ar-SA"/>
              </w:rPr>
            </w:pPr>
            <w:r>
              <w:rPr>
                <w:rFonts w:ascii="Arial" w:eastAsia="Calibri" w:hAnsi="Arial" w:cs="Arial" w:hint="cs"/>
                <w:kern w:val="1"/>
                <w:rtl/>
                <w:lang w:eastAsia="ar-SA"/>
              </w:rPr>
              <w:t>- تعريف القائد الناجح</w:t>
            </w:r>
          </w:p>
          <w:p w:rsidR="00B61D23" w:rsidRDefault="00B61D23" w:rsidP="00B61D23">
            <w:pPr>
              <w:pStyle w:val="ListParagraph"/>
              <w:numPr>
                <w:ilvl w:val="0"/>
                <w:numId w:val="0"/>
              </w:numPr>
              <w:suppressAutoHyphens/>
              <w:autoSpaceDE w:val="0"/>
              <w:autoSpaceDN w:val="0"/>
              <w:adjustRightInd w:val="0"/>
              <w:ind w:left="357"/>
              <w:contextualSpacing w:val="0"/>
              <w:rPr>
                <w:rFonts w:ascii="Arial" w:eastAsia="Calibri" w:hAnsi="Arial" w:cs="Arial"/>
                <w:kern w:val="1"/>
                <w:rtl/>
                <w:lang w:eastAsia="ar-SA"/>
              </w:rPr>
            </w:pPr>
            <w:r>
              <w:rPr>
                <w:rFonts w:ascii="Arial" w:eastAsia="Calibri" w:hAnsi="Arial" w:cs="Arial" w:hint="cs"/>
                <w:kern w:val="1"/>
                <w:rtl/>
                <w:lang w:eastAsia="ar-SA"/>
              </w:rPr>
              <w:t>- دور القائد</w:t>
            </w:r>
          </w:p>
          <w:p w:rsidR="00B61D23" w:rsidRPr="00457234" w:rsidRDefault="00B61D23" w:rsidP="00B61D23">
            <w:pPr>
              <w:pStyle w:val="ListParagraph"/>
              <w:numPr>
                <w:ilvl w:val="0"/>
                <w:numId w:val="0"/>
              </w:numPr>
              <w:suppressAutoHyphens/>
              <w:autoSpaceDE w:val="0"/>
              <w:autoSpaceDN w:val="0"/>
              <w:adjustRightInd w:val="0"/>
              <w:ind w:left="357"/>
              <w:contextualSpacing w:val="0"/>
              <w:rPr>
                <w:rFonts w:ascii="Arial" w:eastAsia="Calibri" w:hAnsi="Arial" w:cs="Arial"/>
                <w:kern w:val="1"/>
                <w:rtl/>
                <w:lang w:eastAsia="ar-SA"/>
              </w:rPr>
            </w:pPr>
            <w:r>
              <w:rPr>
                <w:rFonts w:ascii="Arial" w:eastAsia="Calibri" w:hAnsi="Arial" w:cs="Arial" w:hint="cs"/>
                <w:kern w:val="1"/>
                <w:rtl/>
                <w:lang w:eastAsia="ar-SA"/>
              </w:rPr>
              <w:t>- لعب أدوار</w:t>
            </w:r>
          </w:p>
        </w:tc>
      </w:tr>
      <w:tr w:rsidR="00C52474" w:rsidRPr="00347CA4" w:rsidTr="00B61D23">
        <w:trPr>
          <w:trHeight w:val="417"/>
        </w:trPr>
        <w:tc>
          <w:tcPr>
            <w:tcW w:w="2116" w:type="dxa"/>
            <w:shd w:val="clear" w:color="auto" w:fill="BFBFBF" w:themeFill="background1" w:themeFillShade="BF"/>
            <w:vAlign w:val="center"/>
          </w:tcPr>
          <w:p w:rsidR="00C52474" w:rsidRPr="00D11AEC" w:rsidRDefault="00C52474" w:rsidP="00B61D23">
            <w:pPr>
              <w:tabs>
                <w:tab w:val="center" w:pos="859"/>
                <w:tab w:val="right" w:pos="1719"/>
              </w:tabs>
              <w:bidi/>
              <w:ind w:left="360" w:hanging="288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</w:t>
            </w:r>
            <w:r w:rsidR="00B61D2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3</w:t>
            </w: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:</w:t>
            </w:r>
            <w:r w:rsidR="00B61D2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10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-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3</w:t>
            </w: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:</w:t>
            </w:r>
            <w:r w:rsidR="00B61D2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6884" w:type="dxa"/>
            <w:shd w:val="clear" w:color="auto" w:fill="BFBFBF" w:themeFill="background1" w:themeFillShade="BF"/>
            <w:vAlign w:val="center"/>
          </w:tcPr>
          <w:p w:rsidR="002E0BA4" w:rsidRPr="00457234" w:rsidRDefault="00B61D23" w:rsidP="00B61D23">
            <w:pPr>
              <w:pStyle w:val="ListParagraph"/>
              <w:numPr>
                <w:ilvl w:val="0"/>
                <w:numId w:val="0"/>
              </w:numPr>
              <w:suppressAutoHyphens/>
              <w:autoSpaceDE w:val="0"/>
              <w:autoSpaceDN w:val="0"/>
              <w:adjustRightInd w:val="0"/>
              <w:ind w:left="357"/>
              <w:contextualSpacing w:val="0"/>
              <w:rPr>
                <w:rFonts w:ascii="Arial" w:eastAsia="Calibri" w:hAnsi="Arial" w:cs="Arial"/>
                <w:kern w:val="1"/>
                <w:rtl/>
                <w:lang w:eastAsia="ar-SA"/>
              </w:rPr>
            </w:pPr>
            <w:r w:rsidRPr="00D11AEC">
              <w:rPr>
                <w:rFonts w:asciiTheme="minorBidi" w:hAnsiTheme="minorBidi" w:cstheme="minorBidi" w:hint="cs"/>
                <w:b/>
                <w:bCs/>
                <w:rtl/>
              </w:rPr>
              <w:t>استراحة</w:t>
            </w:r>
          </w:p>
        </w:tc>
      </w:tr>
      <w:tr w:rsidR="007458D0" w:rsidRPr="00347CA4" w:rsidTr="00EB54F6">
        <w:trPr>
          <w:trHeight w:val="417"/>
        </w:trPr>
        <w:tc>
          <w:tcPr>
            <w:tcW w:w="2116" w:type="dxa"/>
            <w:vAlign w:val="center"/>
          </w:tcPr>
          <w:p w:rsidR="007458D0" w:rsidRPr="00D11AEC" w:rsidRDefault="00C52474" w:rsidP="00B61D23">
            <w:pPr>
              <w:tabs>
                <w:tab w:val="center" w:pos="859"/>
                <w:tab w:val="right" w:pos="1719"/>
              </w:tabs>
              <w:bidi/>
              <w:ind w:left="360" w:hanging="288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3</w:t>
            </w: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:</w:t>
            </w:r>
            <w:r w:rsidR="00B61D2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30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-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4</w:t>
            </w: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:</w:t>
            </w:r>
            <w:r w:rsidR="00B61D2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6884" w:type="dxa"/>
            <w:vAlign w:val="center"/>
          </w:tcPr>
          <w:p w:rsidR="00B61D23" w:rsidRPr="00B61D23" w:rsidRDefault="00B61D23" w:rsidP="00B61D23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rPr>
                <w:rFonts w:ascii="Arial" w:eastAsia="Calibri" w:hAnsi="Arial" w:cs="Arial"/>
                <w:b/>
                <w:bCs/>
                <w:kern w:val="1"/>
                <w:lang w:eastAsia="ar-SA"/>
              </w:rPr>
            </w:pPr>
            <w:r w:rsidRPr="00B61D23">
              <w:rPr>
                <w:rFonts w:ascii="Arial" w:eastAsia="Calibri" w:hAnsi="Arial" w:cs="Arial" w:hint="cs"/>
                <w:b/>
                <w:bCs/>
                <w:kern w:val="1"/>
                <w:rtl/>
                <w:lang w:eastAsia="ar-SA"/>
              </w:rPr>
              <w:t>الفريق الفعال</w:t>
            </w:r>
          </w:p>
          <w:p w:rsidR="00B61D23" w:rsidRPr="00B61D23" w:rsidRDefault="00B61D23" w:rsidP="00B61D23">
            <w:pPr>
              <w:pStyle w:val="ListParagraph"/>
              <w:numPr>
                <w:ilvl w:val="0"/>
                <w:numId w:val="0"/>
              </w:numPr>
              <w:suppressAutoHyphens/>
              <w:autoSpaceDE w:val="0"/>
              <w:autoSpaceDN w:val="0"/>
              <w:adjustRightInd w:val="0"/>
              <w:ind w:left="357"/>
              <w:contextualSpacing w:val="0"/>
              <w:rPr>
                <w:rFonts w:ascii="Arial" w:eastAsia="Calibri" w:hAnsi="Arial" w:cs="Arial"/>
                <w:kern w:val="1"/>
                <w:rtl/>
                <w:lang w:eastAsia="ar-SA"/>
              </w:rPr>
            </w:pPr>
            <w:r w:rsidRPr="00B61D23">
              <w:rPr>
                <w:rFonts w:ascii="Arial" w:eastAsia="Calibri" w:hAnsi="Arial" w:cs="Arial" w:hint="cs"/>
                <w:kern w:val="1"/>
                <w:rtl/>
                <w:lang w:eastAsia="ar-SA"/>
              </w:rPr>
              <w:t>-</w:t>
            </w:r>
            <w:r>
              <w:rPr>
                <w:rFonts w:ascii="Arial" w:eastAsia="Calibri" w:hAnsi="Arial" w:cs="Arial" w:hint="cs"/>
                <w:kern w:val="1"/>
                <w:rtl/>
                <w:lang w:eastAsia="ar-SA"/>
              </w:rPr>
              <w:t xml:space="preserve"> </w:t>
            </w:r>
            <w:r w:rsidRPr="00B61D23">
              <w:rPr>
                <w:rFonts w:ascii="Arial" w:eastAsia="Calibri" w:hAnsi="Arial" w:cs="Arial" w:hint="cs"/>
                <w:kern w:val="1"/>
                <w:rtl/>
                <w:lang w:eastAsia="ar-SA"/>
              </w:rPr>
              <w:t>إدارة فريق ناجح</w:t>
            </w:r>
          </w:p>
          <w:p w:rsidR="00B61D23" w:rsidRPr="00B61D23" w:rsidRDefault="00B61D23" w:rsidP="00B61D23">
            <w:pPr>
              <w:pStyle w:val="ListParagraph"/>
              <w:numPr>
                <w:ilvl w:val="0"/>
                <w:numId w:val="0"/>
              </w:numPr>
              <w:suppressAutoHyphens/>
              <w:autoSpaceDE w:val="0"/>
              <w:autoSpaceDN w:val="0"/>
              <w:adjustRightInd w:val="0"/>
              <w:ind w:left="357"/>
              <w:contextualSpacing w:val="0"/>
              <w:rPr>
                <w:rFonts w:ascii="Arial" w:eastAsia="Calibri" w:hAnsi="Arial" w:cs="Arial"/>
                <w:kern w:val="1"/>
                <w:rtl/>
                <w:lang w:eastAsia="ar-SA"/>
              </w:rPr>
            </w:pPr>
            <w:r w:rsidRPr="00B61D23">
              <w:rPr>
                <w:rFonts w:ascii="Arial" w:eastAsia="Calibri" w:hAnsi="Arial" w:cs="Arial" w:hint="cs"/>
                <w:kern w:val="1"/>
                <w:rtl/>
                <w:lang w:eastAsia="ar-SA"/>
              </w:rPr>
              <w:t>- دور قائد الفريق</w:t>
            </w:r>
          </w:p>
          <w:p w:rsidR="007458D0" w:rsidRPr="00B61D23" w:rsidRDefault="00B61D23" w:rsidP="00B61D23">
            <w:pPr>
              <w:pStyle w:val="ListParagraph"/>
              <w:numPr>
                <w:ilvl w:val="0"/>
                <w:numId w:val="0"/>
              </w:numPr>
              <w:suppressAutoHyphens/>
              <w:autoSpaceDE w:val="0"/>
              <w:autoSpaceDN w:val="0"/>
              <w:adjustRightInd w:val="0"/>
              <w:ind w:left="357"/>
              <w:contextualSpacing w:val="0"/>
              <w:rPr>
                <w:rFonts w:ascii="Arial" w:eastAsia="Calibri" w:hAnsi="Arial" w:cs="Arial"/>
                <w:kern w:val="1"/>
                <w:rtl/>
                <w:lang w:eastAsia="ar-SA"/>
              </w:rPr>
            </w:pPr>
            <w:r w:rsidRPr="00B61D23">
              <w:rPr>
                <w:rFonts w:ascii="Arial" w:eastAsia="Calibri" w:hAnsi="Arial" w:cs="Arial" w:hint="cs"/>
                <w:kern w:val="1"/>
                <w:rtl/>
                <w:lang w:eastAsia="ar-SA"/>
              </w:rPr>
              <w:t>- دور أعضاء الفريق</w:t>
            </w:r>
          </w:p>
        </w:tc>
      </w:tr>
      <w:tr w:rsidR="00C4101D" w:rsidRPr="00D11AEC" w:rsidTr="00EB54F6">
        <w:trPr>
          <w:trHeight w:val="420"/>
        </w:trPr>
        <w:tc>
          <w:tcPr>
            <w:tcW w:w="9000" w:type="dxa"/>
            <w:gridSpan w:val="2"/>
            <w:shd w:val="clear" w:color="auto" w:fill="BFBFBF" w:themeFill="background1" w:themeFillShade="BF"/>
            <w:vAlign w:val="center"/>
          </w:tcPr>
          <w:p w:rsidR="00C4101D" w:rsidRPr="00930FAC" w:rsidRDefault="001175AC" w:rsidP="00930FAC">
            <w:pPr>
              <w:bidi/>
              <w:rPr>
                <w:rFonts w:asciiTheme="minorBidi" w:hAnsiTheme="minorBidi" w:cstheme="minorBidi"/>
                <w:b/>
                <w:bCs/>
                <w:rtl/>
                <w:lang w:val="fr-FR" w:bidi="ar-LB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LB"/>
              </w:rPr>
              <w:t>25 تموز 2019</w:t>
            </w:r>
          </w:p>
        </w:tc>
      </w:tr>
      <w:tr w:rsidR="00C4101D" w:rsidRPr="00D11AEC" w:rsidTr="000531A5">
        <w:trPr>
          <w:trHeight w:val="480"/>
        </w:trPr>
        <w:tc>
          <w:tcPr>
            <w:tcW w:w="2116" w:type="dxa"/>
            <w:vAlign w:val="center"/>
          </w:tcPr>
          <w:p w:rsidR="00C4101D" w:rsidRPr="00D11AEC" w:rsidRDefault="00C4101D" w:rsidP="00C52474">
            <w:pPr>
              <w:bidi/>
              <w:ind w:left="360" w:hanging="288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9:00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-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9:</w:t>
            </w:r>
            <w:r w:rsidR="00C5247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15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84" w:type="dxa"/>
            <w:vAlign w:val="center"/>
          </w:tcPr>
          <w:p w:rsidR="00C4101D" w:rsidRPr="00D11AEC" w:rsidRDefault="00C4101D" w:rsidP="00457234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مراجعة سريعة</w:t>
            </w:r>
            <w:r w:rsidR="00C52474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</w:p>
        </w:tc>
      </w:tr>
      <w:tr w:rsidR="00C4101D" w:rsidRPr="0078019F" w:rsidTr="00EB54F6">
        <w:trPr>
          <w:trHeight w:val="615"/>
        </w:trPr>
        <w:tc>
          <w:tcPr>
            <w:tcW w:w="2116" w:type="dxa"/>
            <w:vAlign w:val="center"/>
          </w:tcPr>
          <w:p w:rsidR="00C4101D" w:rsidRPr="00D11AEC" w:rsidRDefault="00C4101D" w:rsidP="00B61D23">
            <w:pPr>
              <w:bidi/>
              <w:ind w:left="360" w:hanging="288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9</w:t>
            </w:r>
            <w:r w:rsidR="00B61D2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:</w:t>
            </w:r>
            <w:r w:rsidR="00C5247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15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-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10:</w:t>
            </w:r>
            <w:r w:rsidR="00B61D2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6884" w:type="dxa"/>
            <w:vAlign w:val="center"/>
          </w:tcPr>
          <w:p w:rsidR="00B61D23" w:rsidRPr="00C60AB4" w:rsidRDefault="00B61D23" w:rsidP="00B61D23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rPr>
                <w:rFonts w:ascii="Arial" w:eastAsia="Calibri" w:hAnsi="Arial" w:cs="Arial"/>
                <w:kern w:val="1"/>
                <w:lang w:eastAsia="ar-SA"/>
              </w:rPr>
            </w:pPr>
            <w:r w:rsidRPr="00264D50">
              <w:rPr>
                <w:rFonts w:ascii="Arial" w:eastAsia="Calibri" w:hAnsi="Arial" w:cs="Arial" w:hint="cs"/>
                <w:b/>
                <w:bCs/>
                <w:kern w:val="1"/>
                <w:rtl/>
                <w:lang w:val="fr-FR" w:eastAsia="ar-SA" w:bidi="ar-LB"/>
              </w:rPr>
              <w:t>مهارات القيادة</w:t>
            </w:r>
            <w:r>
              <w:rPr>
                <w:rFonts w:ascii="Arial" w:eastAsia="Calibri" w:hAnsi="Arial" w:cs="Arial" w:hint="cs"/>
                <w:kern w:val="1"/>
                <w:rtl/>
                <w:lang w:val="fr-FR" w:eastAsia="ar-SA" w:bidi="ar-LB"/>
              </w:rPr>
              <w:t xml:space="preserve">: </w:t>
            </w:r>
          </w:p>
          <w:p w:rsidR="00B61D23" w:rsidRPr="00264D50" w:rsidRDefault="00B61D23" w:rsidP="00B61D23">
            <w:pPr>
              <w:pStyle w:val="ListParagraph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contextualSpacing w:val="0"/>
              <w:rPr>
                <w:rFonts w:ascii="Arial" w:eastAsia="Calibri" w:hAnsi="Arial" w:cs="Arial"/>
                <w:kern w:val="1"/>
                <w:lang w:eastAsia="ar-SA"/>
              </w:rPr>
            </w:pPr>
            <w:r>
              <w:rPr>
                <w:rFonts w:ascii="Arial" w:eastAsia="Calibri" w:hAnsi="Arial" w:cs="Arial" w:hint="cs"/>
                <w:kern w:val="1"/>
                <w:rtl/>
                <w:lang w:val="fr-FR" w:eastAsia="ar-SA" w:bidi="ar-LB"/>
              </w:rPr>
              <w:t>التحفيز</w:t>
            </w:r>
          </w:p>
          <w:p w:rsidR="00B61D23" w:rsidRPr="00264D50" w:rsidRDefault="00B61D23" w:rsidP="00B61D23">
            <w:pPr>
              <w:pStyle w:val="ListParagraph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contextualSpacing w:val="0"/>
              <w:rPr>
                <w:rFonts w:ascii="Arial" w:eastAsia="Calibri" w:hAnsi="Arial" w:cs="Arial"/>
                <w:kern w:val="1"/>
                <w:lang w:eastAsia="ar-SA"/>
              </w:rPr>
            </w:pPr>
            <w:r w:rsidRPr="00264D50">
              <w:rPr>
                <w:rFonts w:ascii="Arial" w:eastAsia="Calibri" w:hAnsi="Arial" w:cs="Arial" w:hint="cs"/>
                <w:kern w:val="1"/>
                <w:rtl/>
                <w:lang w:val="fr-FR" w:eastAsia="ar-SA" w:bidi="ar-LB"/>
              </w:rPr>
              <w:t>التفويض</w:t>
            </w:r>
          </w:p>
          <w:p w:rsidR="00C60AB4" w:rsidRPr="00795605" w:rsidRDefault="00B61D23" w:rsidP="00B61D23">
            <w:pPr>
              <w:pStyle w:val="ListParagraph"/>
              <w:numPr>
                <w:ilvl w:val="0"/>
                <w:numId w:val="0"/>
              </w:numPr>
              <w:suppressAutoHyphens/>
              <w:autoSpaceDE w:val="0"/>
              <w:autoSpaceDN w:val="0"/>
              <w:adjustRightInd w:val="0"/>
              <w:ind w:left="357"/>
              <w:contextualSpacing w:val="0"/>
              <w:rPr>
                <w:rFonts w:ascii="Arial" w:eastAsia="Calibri" w:hAnsi="Arial" w:cs="Arial"/>
                <w:kern w:val="1"/>
                <w:rtl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lang w:eastAsia="ar-SA" w:bidi="ar-LB"/>
              </w:rPr>
              <w:t>Feedback</w:t>
            </w:r>
          </w:p>
        </w:tc>
      </w:tr>
      <w:tr w:rsidR="00C4101D" w:rsidRPr="0078019F" w:rsidTr="00081FFF">
        <w:trPr>
          <w:trHeight w:val="650"/>
        </w:trPr>
        <w:tc>
          <w:tcPr>
            <w:tcW w:w="2116" w:type="dxa"/>
            <w:tcBorders>
              <w:bottom w:val="single" w:sz="2" w:space="0" w:color="BFBFBF" w:themeColor="background1" w:themeShade="BF"/>
            </w:tcBorders>
            <w:vAlign w:val="center"/>
          </w:tcPr>
          <w:p w:rsidR="00C4101D" w:rsidRPr="00D11AEC" w:rsidRDefault="00C4101D" w:rsidP="00B61D23">
            <w:pPr>
              <w:bidi/>
              <w:ind w:left="360" w:hanging="288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lastRenderedPageBreak/>
              <w:t>10</w:t>
            </w:r>
            <w:r w:rsidR="00B61D2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:15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-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11:</w:t>
            </w:r>
            <w:r w:rsidR="00B61D2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6884" w:type="dxa"/>
            <w:tcBorders>
              <w:bottom w:val="single" w:sz="2" w:space="0" w:color="BFBFBF" w:themeColor="background1" w:themeShade="BF"/>
            </w:tcBorders>
            <w:vAlign w:val="center"/>
          </w:tcPr>
          <w:p w:rsidR="00B61D23" w:rsidRPr="00B61D23" w:rsidRDefault="00B61D23" w:rsidP="00B61D23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rPr>
                <w:rFonts w:ascii="Arial" w:eastAsia="Calibri" w:hAnsi="Arial" w:cs="Arial"/>
                <w:kern w:val="1"/>
                <w:lang w:val="fr-FR" w:eastAsia="ar-SA" w:bidi="ar-LB"/>
              </w:rPr>
            </w:pPr>
            <w:r w:rsidRPr="00B61D23">
              <w:rPr>
                <w:rFonts w:ascii="Arial" w:eastAsia="Calibri" w:hAnsi="Arial" w:cs="Arial" w:hint="cs"/>
                <w:kern w:val="1"/>
                <w:rtl/>
                <w:lang w:val="fr-FR" w:eastAsia="ar-SA" w:bidi="ar-LB"/>
              </w:rPr>
              <w:t>كيفية نقل الرؤية</w:t>
            </w:r>
          </w:p>
          <w:p w:rsidR="00B61D23" w:rsidRPr="00B61D23" w:rsidRDefault="00B61D23" w:rsidP="00B61D23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rPr>
                <w:rFonts w:ascii="Arial" w:eastAsia="Calibri" w:hAnsi="Arial" w:cs="Arial"/>
                <w:kern w:val="1"/>
                <w:lang w:val="fr-FR" w:eastAsia="ar-SA" w:bidi="ar-LB"/>
              </w:rPr>
            </w:pPr>
            <w:r w:rsidRPr="00B61D23">
              <w:rPr>
                <w:rFonts w:ascii="Arial" w:eastAsia="Calibri" w:hAnsi="Arial" w:cs="Arial" w:hint="cs"/>
                <w:kern w:val="1"/>
                <w:rtl/>
                <w:lang w:val="fr-FR" w:eastAsia="ar-SA" w:bidi="ar-LB"/>
              </w:rPr>
              <w:t>تشجيع التطور والإحترام المتبادل</w:t>
            </w:r>
          </w:p>
          <w:p w:rsidR="00264D50" w:rsidRPr="00264D50" w:rsidRDefault="00B61D23" w:rsidP="00B61D23">
            <w:pPr>
              <w:pStyle w:val="ListParagraph"/>
              <w:numPr>
                <w:ilvl w:val="0"/>
                <w:numId w:val="0"/>
              </w:numPr>
              <w:suppressAutoHyphens/>
              <w:autoSpaceDE w:val="0"/>
              <w:autoSpaceDN w:val="0"/>
              <w:adjustRightInd w:val="0"/>
              <w:ind w:left="357"/>
              <w:contextualSpacing w:val="0"/>
              <w:rPr>
                <w:rFonts w:ascii="Arial" w:eastAsia="Calibri" w:hAnsi="Arial" w:cs="Arial"/>
                <w:kern w:val="1"/>
                <w:rtl/>
                <w:lang w:eastAsia="ar-SA"/>
              </w:rPr>
            </w:pPr>
            <w:r w:rsidRPr="00B61D23">
              <w:rPr>
                <w:rFonts w:ascii="Arial" w:eastAsia="Calibri" w:hAnsi="Arial" w:cs="Arial" w:hint="cs"/>
                <w:kern w:val="1"/>
                <w:rtl/>
                <w:lang w:val="fr-FR" w:eastAsia="ar-SA" w:bidi="ar-LB"/>
              </w:rPr>
              <w:t>الإحتفال بالنجاح</w:t>
            </w:r>
          </w:p>
        </w:tc>
      </w:tr>
      <w:tr w:rsidR="00D257AE" w:rsidRPr="0078019F" w:rsidTr="00081FFF">
        <w:trPr>
          <w:trHeight w:val="650"/>
        </w:trPr>
        <w:tc>
          <w:tcPr>
            <w:tcW w:w="2116" w:type="dxa"/>
            <w:tcBorders>
              <w:bottom w:val="single" w:sz="2" w:space="0" w:color="BFBFBF" w:themeColor="background1" w:themeShade="BF"/>
            </w:tcBorders>
            <w:vAlign w:val="center"/>
          </w:tcPr>
          <w:p w:rsidR="00D257AE" w:rsidRPr="00D11AEC" w:rsidRDefault="00D257AE" w:rsidP="00D257AE">
            <w:pPr>
              <w:tabs>
                <w:tab w:val="center" w:pos="859"/>
                <w:tab w:val="right" w:pos="1719"/>
              </w:tabs>
              <w:bidi/>
              <w:ind w:left="360" w:hanging="288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11: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15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-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</w:t>
            </w: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00</w:t>
            </w:r>
          </w:p>
        </w:tc>
        <w:tc>
          <w:tcPr>
            <w:tcW w:w="6884" w:type="dxa"/>
            <w:tcBorders>
              <w:bottom w:val="single" w:sz="2" w:space="0" w:color="BFBFBF" w:themeColor="background1" w:themeShade="BF"/>
            </w:tcBorders>
            <w:vAlign w:val="center"/>
          </w:tcPr>
          <w:p w:rsidR="00D257AE" w:rsidRPr="00264D50" w:rsidRDefault="00D257AE" w:rsidP="00D257AE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rPr>
                <w:rFonts w:ascii="Arial" w:eastAsia="Calibri" w:hAnsi="Arial" w:cs="Arial"/>
                <w:b/>
                <w:bCs/>
                <w:kern w:val="1"/>
                <w:lang w:eastAsia="ar-SA"/>
              </w:rPr>
            </w:pPr>
            <w:r w:rsidRPr="00264D50">
              <w:rPr>
                <w:rFonts w:ascii="Arial" w:eastAsia="Calibri" w:hAnsi="Arial" w:cs="Arial" w:hint="cs"/>
                <w:b/>
                <w:bCs/>
                <w:kern w:val="1"/>
                <w:rtl/>
                <w:lang w:val="fr-FR" w:eastAsia="ar-SA" w:bidi="ar-LB"/>
              </w:rPr>
              <w:t>إدارة  النزاعات</w:t>
            </w:r>
          </w:p>
          <w:p w:rsidR="00D257AE" w:rsidRPr="00264D50" w:rsidRDefault="00D257AE" w:rsidP="00D257AE">
            <w:pPr>
              <w:suppressAutoHyphens/>
              <w:autoSpaceDE w:val="0"/>
              <w:autoSpaceDN w:val="0"/>
              <w:bidi/>
              <w:adjustRightInd w:val="0"/>
              <w:rPr>
                <w:rFonts w:ascii="Arial" w:eastAsia="Calibri" w:hAnsi="Arial" w:cs="Arial"/>
                <w:kern w:val="1"/>
                <w:lang w:eastAsia="ar-SA"/>
              </w:rPr>
            </w:pPr>
            <w:r>
              <w:rPr>
                <w:rFonts w:ascii="Arial" w:eastAsia="Calibri" w:hAnsi="Arial" w:cs="Arial" w:hint="cs"/>
                <w:kern w:val="1"/>
                <w:rtl/>
                <w:lang w:val="fr-FR" w:eastAsia="ar-SA" w:bidi="ar-LB"/>
              </w:rPr>
              <w:t xml:space="preserve">- </w:t>
            </w:r>
            <w:r w:rsidRPr="00264D50">
              <w:rPr>
                <w:rFonts w:ascii="Arial" w:eastAsia="Calibri" w:hAnsi="Arial" w:cs="Arial" w:hint="cs"/>
                <w:kern w:val="1"/>
                <w:rtl/>
                <w:lang w:val="fr-FR" w:eastAsia="ar-SA" w:bidi="ar-LB"/>
              </w:rPr>
              <w:t>أنواع النزاعات</w:t>
            </w:r>
          </w:p>
          <w:p w:rsidR="00D257AE" w:rsidRPr="00264D50" w:rsidRDefault="00D257AE" w:rsidP="00D257AE">
            <w:pPr>
              <w:suppressAutoHyphens/>
              <w:autoSpaceDE w:val="0"/>
              <w:autoSpaceDN w:val="0"/>
              <w:bidi/>
              <w:adjustRightInd w:val="0"/>
              <w:rPr>
                <w:rFonts w:ascii="Arial" w:eastAsia="Calibri" w:hAnsi="Arial" w:cs="Arial"/>
                <w:kern w:val="1"/>
                <w:lang w:eastAsia="ar-SA"/>
              </w:rPr>
            </w:pPr>
            <w:r>
              <w:rPr>
                <w:rFonts w:ascii="Arial" w:eastAsia="Calibri" w:hAnsi="Arial" w:cs="Arial" w:hint="cs"/>
                <w:kern w:val="1"/>
                <w:rtl/>
                <w:lang w:val="fr-FR" w:eastAsia="ar-SA" w:bidi="ar-LB"/>
              </w:rPr>
              <w:t xml:space="preserve">- </w:t>
            </w:r>
            <w:r w:rsidRPr="00264D50">
              <w:rPr>
                <w:rFonts w:ascii="Arial" w:eastAsia="Calibri" w:hAnsi="Arial" w:cs="Arial" w:hint="cs"/>
                <w:kern w:val="1"/>
                <w:rtl/>
                <w:lang w:val="fr-FR" w:eastAsia="ar-SA" w:bidi="ar-LB"/>
              </w:rPr>
              <w:t>ا</w:t>
            </w:r>
            <w:r>
              <w:rPr>
                <w:rFonts w:ascii="Arial" w:eastAsia="Calibri" w:hAnsi="Arial" w:cs="Arial" w:hint="cs"/>
                <w:kern w:val="1"/>
                <w:rtl/>
                <w:lang w:val="fr-FR" w:eastAsia="ar-SA" w:bidi="ar-LB"/>
              </w:rPr>
              <w:t>ل</w:t>
            </w:r>
            <w:r w:rsidRPr="00264D50">
              <w:rPr>
                <w:rFonts w:ascii="Arial" w:eastAsia="Calibri" w:hAnsi="Arial" w:cs="Arial" w:hint="cs"/>
                <w:kern w:val="1"/>
                <w:rtl/>
                <w:lang w:val="fr-FR" w:eastAsia="ar-SA" w:bidi="ar-LB"/>
              </w:rPr>
              <w:t>تعامل مع الأشخاص الصعبين وو</w:t>
            </w:r>
            <w:r>
              <w:rPr>
                <w:rFonts w:ascii="Arial" w:eastAsia="Calibri" w:hAnsi="Arial" w:cs="Arial" w:hint="cs"/>
                <w:kern w:val="1"/>
                <w:rtl/>
                <w:lang w:val="fr-FR" w:eastAsia="ar-SA" w:bidi="ar-LB"/>
              </w:rPr>
              <w:t>ج</w:t>
            </w:r>
            <w:r w:rsidRPr="00264D50">
              <w:rPr>
                <w:rFonts w:ascii="Arial" w:eastAsia="Calibri" w:hAnsi="Arial" w:cs="Arial" w:hint="cs"/>
                <w:kern w:val="1"/>
                <w:rtl/>
                <w:lang w:val="fr-FR" w:eastAsia="ar-SA" w:bidi="ar-LB"/>
              </w:rPr>
              <w:t>هات نظرهم</w:t>
            </w:r>
          </w:p>
          <w:p w:rsidR="00D257AE" w:rsidRPr="00B61D23" w:rsidRDefault="00D257AE" w:rsidP="00D257AE">
            <w:pPr>
              <w:pStyle w:val="ListParagraph"/>
              <w:numPr>
                <w:ilvl w:val="0"/>
                <w:numId w:val="0"/>
              </w:numPr>
              <w:suppressAutoHyphens/>
              <w:autoSpaceDE w:val="0"/>
              <w:autoSpaceDN w:val="0"/>
              <w:adjustRightInd w:val="0"/>
              <w:ind w:left="357"/>
              <w:contextualSpacing w:val="0"/>
              <w:rPr>
                <w:rFonts w:ascii="Arial" w:eastAsia="Calibri" w:hAnsi="Arial" w:cs="Arial"/>
                <w:kern w:val="1"/>
                <w:rtl/>
                <w:lang w:val="fr-FR" w:eastAsia="ar-SA" w:bidi="ar-LB"/>
              </w:rPr>
            </w:pPr>
          </w:p>
        </w:tc>
      </w:tr>
      <w:tr w:rsidR="00D257AE" w:rsidRPr="00D11AEC" w:rsidTr="00081FFF">
        <w:trPr>
          <w:trHeight w:val="425"/>
        </w:trPr>
        <w:tc>
          <w:tcPr>
            <w:tcW w:w="2116" w:type="dxa"/>
            <w:shd w:val="clear" w:color="auto" w:fill="BFBFBF" w:themeFill="background1" w:themeFillShade="BF"/>
            <w:vAlign w:val="center"/>
          </w:tcPr>
          <w:p w:rsidR="00D257AE" w:rsidRPr="00D11AEC" w:rsidRDefault="00D257AE" w:rsidP="00D257AE">
            <w:pPr>
              <w:tabs>
                <w:tab w:val="center" w:pos="859"/>
                <w:tab w:val="right" w:pos="1719"/>
              </w:tabs>
              <w:bidi/>
              <w:ind w:left="360" w:hanging="288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</w:t>
            </w: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00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-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</w:t>
            </w:r>
            <w:r w:rsidRPr="00D11A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6884" w:type="dxa"/>
            <w:shd w:val="clear" w:color="auto" w:fill="BFBFBF" w:themeFill="background1" w:themeFillShade="BF"/>
            <w:vAlign w:val="center"/>
          </w:tcPr>
          <w:p w:rsidR="00D257AE" w:rsidRPr="00D11AEC" w:rsidRDefault="00D257AE" w:rsidP="00D257AE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D11AEC">
              <w:rPr>
                <w:rFonts w:asciiTheme="minorBidi" w:hAnsiTheme="minorBidi" w:cstheme="minorBidi" w:hint="cs"/>
                <w:b/>
                <w:bCs/>
                <w:rtl/>
              </w:rPr>
              <w:t>استراحة</w:t>
            </w:r>
          </w:p>
        </w:tc>
      </w:tr>
      <w:tr w:rsidR="00D257AE" w:rsidRPr="0078019F" w:rsidTr="00EB54F6">
        <w:trPr>
          <w:trHeight w:val="798"/>
        </w:trPr>
        <w:tc>
          <w:tcPr>
            <w:tcW w:w="2116" w:type="dxa"/>
            <w:vAlign w:val="center"/>
          </w:tcPr>
          <w:p w:rsidR="00D257AE" w:rsidRDefault="00D257AE" w:rsidP="00E64B4E">
            <w:pPr>
              <w:tabs>
                <w:tab w:val="center" w:pos="859"/>
                <w:tab w:val="right" w:pos="1719"/>
              </w:tabs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12:30-13:</w:t>
            </w:r>
            <w:r w:rsidR="00E64B4E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3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0</w:t>
            </w:r>
          </w:p>
        </w:tc>
        <w:tc>
          <w:tcPr>
            <w:tcW w:w="6884" w:type="dxa"/>
            <w:vAlign w:val="center"/>
          </w:tcPr>
          <w:p w:rsidR="00D257AE" w:rsidRPr="002E0BA4" w:rsidRDefault="00D257AE" w:rsidP="00D257AE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rPr>
                <w:rFonts w:ascii="Arial" w:eastAsia="Calibri" w:hAnsi="Arial" w:cs="Arial"/>
                <w:b/>
                <w:bCs/>
                <w:kern w:val="1"/>
                <w:lang w:eastAsia="ar-SA"/>
              </w:rPr>
            </w:pPr>
            <w:r w:rsidRPr="002E0BA4">
              <w:rPr>
                <w:rFonts w:ascii="Arial" w:eastAsia="Calibri" w:hAnsi="Arial" w:cs="Arial" w:hint="cs"/>
                <w:b/>
                <w:bCs/>
                <w:kern w:val="1"/>
                <w:rtl/>
                <w:lang w:eastAsia="ar-SA"/>
              </w:rPr>
              <w:t>إدارة التواصل</w:t>
            </w:r>
          </w:p>
          <w:p w:rsidR="00D257AE" w:rsidRPr="002E0BA4" w:rsidRDefault="00D257AE" w:rsidP="00D257AE">
            <w:pPr>
              <w:pStyle w:val="ListParagraph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kern w:val="1"/>
                <w:lang w:val="fr-FR" w:eastAsia="ar-SA" w:bidi="ar-LB"/>
              </w:rPr>
            </w:pPr>
            <w:r w:rsidRPr="002E0BA4">
              <w:rPr>
                <w:rFonts w:ascii="Arial" w:eastAsia="Calibri" w:hAnsi="Arial" w:cs="Arial" w:hint="cs"/>
                <w:kern w:val="1"/>
                <w:rtl/>
                <w:lang w:val="fr-FR" w:eastAsia="ar-SA" w:bidi="ar-LB"/>
              </w:rPr>
              <w:t>تقنيات "الحلول"</w:t>
            </w:r>
          </w:p>
          <w:p w:rsidR="00D257AE" w:rsidRPr="002E0BA4" w:rsidRDefault="00D257AE" w:rsidP="00D257AE">
            <w:pPr>
              <w:pStyle w:val="ListParagraph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kern w:val="1"/>
                <w:lang w:eastAsia="ar-SA"/>
              </w:rPr>
            </w:pPr>
            <w:r w:rsidRPr="002E0BA4">
              <w:rPr>
                <w:rFonts w:ascii="Arial" w:eastAsia="Calibri" w:hAnsi="Arial" w:cs="Arial" w:hint="cs"/>
                <w:kern w:val="1"/>
                <w:rtl/>
                <w:lang w:val="fr-FR" w:eastAsia="ar-SA" w:bidi="ar-LB"/>
              </w:rPr>
              <w:t>النزاع الفعال</w:t>
            </w:r>
          </w:p>
          <w:p w:rsidR="00D257AE" w:rsidRPr="00D257AE" w:rsidRDefault="00D257AE" w:rsidP="00D257AE">
            <w:pPr>
              <w:suppressAutoHyphens/>
              <w:autoSpaceDE w:val="0"/>
              <w:autoSpaceDN w:val="0"/>
              <w:bidi/>
              <w:adjustRightInd w:val="0"/>
              <w:rPr>
                <w:rFonts w:ascii="Arial" w:eastAsia="Calibri" w:hAnsi="Arial" w:cs="Arial"/>
                <w:kern w:val="1"/>
                <w:rtl/>
                <w:lang w:eastAsia="ar-SA"/>
              </w:rPr>
            </w:pPr>
            <w:r>
              <w:rPr>
                <w:rFonts w:ascii="Arial" w:eastAsia="Calibri" w:hAnsi="Arial" w:cs="Arial" w:hint="cs"/>
                <w:kern w:val="1"/>
                <w:rtl/>
                <w:lang w:val="fr-FR" w:eastAsia="ar-SA" w:bidi="ar-LB"/>
              </w:rPr>
              <w:t>لعب أدوار</w:t>
            </w:r>
          </w:p>
        </w:tc>
      </w:tr>
      <w:tr w:rsidR="00D257AE" w:rsidRPr="0078019F" w:rsidTr="00EB54F6">
        <w:trPr>
          <w:trHeight w:val="798"/>
        </w:trPr>
        <w:tc>
          <w:tcPr>
            <w:tcW w:w="2116" w:type="dxa"/>
            <w:vAlign w:val="center"/>
          </w:tcPr>
          <w:p w:rsidR="00D257AE" w:rsidRDefault="00D257AE" w:rsidP="00E64B4E">
            <w:pPr>
              <w:tabs>
                <w:tab w:val="center" w:pos="859"/>
                <w:tab w:val="right" w:pos="1719"/>
              </w:tabs>
              <w:bidi/>
              <w:ind w:left="360" w:hanging="288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</w:t>
            </w:r>
            <w:r w:rsidR="00E64B4E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3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:</w:t>
            </w:r>
            <w:r w:rsidR="00E64B4E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3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0-1</w:t>
            </w:r>
            <w:r w:rsidR="00E64B4E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4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:</w:t>
            </w:r>
            <w:r w:rsidR="00E64B4E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15</w:t>
            </w:r>
          </w:p>
          <w:p w:rsidR="00E64B4E" w:rsidRPr="00D11AEC" w:rsidRDefault="00E64B4E" w:rsidP="00E64B4E">
            <w:pPr>
              <w:tabs>
                <w:tab w:val="center" w:pos="859"/>
                <w:tab w:val="right" w:pos="1719"/>
              </w:tabs>
              <w:bidi/>
              <w:ind w:left="360" w:hanging="288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884" w:type="dxa"/>
            <w:vAlign w:val="center"/>
          </w:tcPr>
          <w:p w:rsidR="00E64B4E" w:rsidRPr="002E0BA4" w:rsidRDefault="00E64B4E" w:rsidP="00E64B4E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rPr>
                <w:rFonts w:ascii="Arial" w:eastAsia="Calibri" w:hAnsi="Arial" w:cs="Arial"/>
                <w:b/>
                <w:bCs/>
                <w:kern w:val="1"/>
                <w:lang w:eastAsia="ar-SA"/>
              </w:rPr>
            </w:pPr>
            <w:r w:rsidRPr="002E0BA4">
              <w:rPr>
                <w:rFonts w:ascii="Arial" w:eastAsia="Calibri" w:hAnsi="Arial" w:cs="Arial" w:hint="cs"/>
                <w:b/>
                <w:bCs/>
                <w:kern w:val="1"/>
                <w:rtl/>
                <w:lang w:eastAsia="ar-SA"/>
              </w:rPr>
              <w:t>التحفيز</w:t>
            </w:r>
          </w:p>
          <w:p w:rsidR="00E64B4E" w:rsidRDefault="00E64B4E" w:rsidP="00E64B4E">
            <w:pPr>
              <w:pStyle w:val="ListParagraph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contextualSpacing w:val="0"/>
              <w:rPr>
                <w:rFonts w:ascii="Arial" w:eastAsia="Calibri" w:hAnsi="Arial" w:cs="Arial"/>
                <w:kern w:val="1"/>
                <w:lang w:eastAsia="ar-SA"/>
              </w:rPr>
            </w:pPr>
            <w:r>
              <w:rPr>
                <w:rFonts w:ascii="Arial" w:eastAsia="Calibri" w:hAnsi="Arial" w:cs="Arial" w:hint="cs"/>
                <w:kern w:val="1"/>
                <w:rtl/>
                <w:lang w:eastAsia="ar-SA"/>
              </w:rPr>
              <w:t>نظام التحفيز</w:t>
            </w:r>
          </w:p>
          <w:p w:rsidR="00E64B4E" w:rsidRDefault="00E64B4E" w:rsidP="00E64B4E">
            <w:pPr>
              <w:pStyle w:val="ListParagraph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contextualSpacing w:val="0"/>
              <w:rPr>
                <w:rFonts w:ascii="Arial" w:eastAsia="Calibri" w:hAnsi="Arial" w:cs="Arial"/>
                <w:kern w:val="1"/>
                <w:lang w:eastAsia="ar-SA"/>
              </w:rPr>
            </w:pPr>
            <w:r>
              <w:rPr>
                <w:rFonts w:ascii="Arial" w:eastAsia="Calibri" w:hAnsi="Arial" w:cs="Arial" w:hint="cs"/>
                <w:kern w:val="1"/>
                <w:rtl/>
                <w:lang w:eastAsia="ar-SA"/>
              </w:rPr>
              <w:t>مميزات الأشخاص الناج</w:t>
            </w:r>
            <w:r w:rsidR="00D407A5">
              <w:rPr>
                <w:rFonts w:ascii="Arial" w:eastAsia="Calibri" w:hAnsi="Arial" w:cs="Arial" w:hint="cs"/>
                <w:kern w:val="1"/>
                <w:rtl/>
                <w:lang w:eastAsia="ar-SA"/>
              </w:rPr>
              <w:t>ح</w:t>
            </w:r>
            <w:r>
              <w:rPr>
                <w:rFonts w:ascii="Arial" w:eastAsia="Calibri" w:hAnsi="Arial" w:cs="Arial" w:hint="cs"/>
                <w:kern w:val="1"/>
                <w:rtl/>
                <w:lang w:eastAsia="ar-SA"/>
              </w:rPr>
              <w:t>ين</w:t>
            </w:r>
          </w:p>
          <w:p w:rsidR="00D257AE" w:rsidRPr="00264D50" w:rsidRDefault="00E64B4E" w:rsidP="00E64B4E">
            <w:pPr>
              <w:pStyle w:val="ListParagraph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contextualSpacing w:val="0"/>
              <w:rPr>
                <w:rFonts w:ascii="Arial" w:eastAsia="Calibri" w:hAnsi="Arial" w:cs="Arial"/>
                <w:kern w:val="1"/>
                <w:rtl/>
                <w:lang w:eastAsia="ar-SA"/>
              </w:rPr>
            </w:pPr>
            <w:r>
              <w:rPr>
                <w:rFonts w:ascii="Arial" w:eastAsia="Calibri" w:hAnsi="Arial" w:cs="Arial" w:hint="cs"/>
                <w:kern w:val="1"/>
                <w:rtl/>
                <w:lang w:eastAsia="ar-SA"/>
              </w:rPr>
              <w:t>العلاقات</w:t>
            </w:r>
          </w:p>
        </w:tc>
      </w:tr>
      <w:tr w:rsidR="00D257AE" w:rsidRPr="0078019F" w:rsidTr="00EB54F6">
        <w:trPr>
          <w:trHeight w:val="798"/>
        </w:trPr>
        <w:tc>
          <w:tcPr>
            <w:tcW w:w="2116" w:type="dxa"/>
            <w:vAlign w:val="center"/>
          </w:tcPr>
          <w:p w:rsidR="00D257AE" w:rsidRPr="00D11AEC" w:rsidRDefault="00D257AE" w:rsidP="00E64B4E">
            <w:pPr>
              <w:tabs>
                <w:tab w:val="center" w:pos="859"/>
                <w:tab w:val="right" w:pos="1719"/>
              </w:tabs>
              <w:bidi/>
              <w:ind w:left="360" w:hanging="288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</w:t>
            </w:r>
            <w:r w:rsidR="00E64B4E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4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:</w:t>
            </w:r>
            <w:r w:rsidR="00E64B4E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15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-14:</w:t>
            </w:r>
            <w:r w:rsidR="00E64B4E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3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0</w:t>
            </w:r>
          </w:p>
        </w:tc>
        <w:tc>
          <w:tcPr>
            <w:tcW w:w="6884" w:type="dxa"/>
            <w:vAlign w:val="center"/>
          </w:tcPr>
          <w:p w:rsidR="00E64B4E" w:rsidRPr="00604E66" w:rsidRDefault="00E64B4E" w:rsidP="00E64B4E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rPr>
                <w:rFonts w:ascii="Arial" w:eastAsia="Calibri" w:hAnsi="Arial" w:cs="Arial"/>
                <w:kern w:val="1"/>
                <w:rtl/>
                <w:lang w:eastAsia="ar-SA"/>
              </w:rPr>
            </w:pPr>
            <w:r>
              <w:rPr>
                <w:rFonts w:ascii="Arial" w:eastAsia="Calibri" w:hAnsi="Arial" w:cs="Arial" w:hint="cs"/>
                <w:kern w:val="1"/>
                <w:rtl/>
                <w:lang w:eastAsia="ar-SA"/>
              </w:rPr>
              <w:t xml:space="preserve">ختام وتقييم </w:t>
            </w:r>
          </w:p>
          <w:p w:rsidR="00D257AE" w:rsidRPr="00D257AE" w:rsidRDefault="00D257AE" w:rsidP="00D257AE">
            <w:pPr>
              <w:pStyle w:val="ListParagraph"/>
              <w:numPr>
                <w:ilvl w:val="0"/>
                <w:numId w:val="0"/>
              </w:numPr>
              <w:suppressAutoHyphens/>
              <w:autoSpaceDE w:val="0"/>
              <w:autoSpaceDN w:val="0"/>
              <w:adjustRightInd w:val="0"/>
              <w:ind w:left="357"/>
              <w:contextualSpacing w:val="0"/>
              <w:rPr>
                <w:rFonts w:ascii="Arial" w:eastAsia="Calibri" w:hAnsi="Arial" w:cs="Arial"/>
                <w:b/>
                <w:bCs/>
                <w:kern w:val="1"/>
                <w:rtl/>
                <w:lang w:val="fr-FR" w:eastAsia="ar-SA" w:bidi="ar-LB"/>
              </w:rPr>
            </w:pPr>
          </w:p>
        </w:tc>
      </w:tr>
    </w:tbl>
    <w:p w:rsidR="001106E9" w:rsidRPr="00266AAD" w:rsidRDefault="001106E9" w:rsidP="00C4101D">
      <w:pPr>
        <w:bidi/>
        <w:spacing w:line="288" w:lineRule="auto"/>
        <w:jc w:val="center"/>
      </w:pPr>
    </w:p>
    <w:sectPr w:rsidR="001106E9" w:rsidRPr="00266AAD" w:rsidSect="00743EB1">
      <w:headerReference w:type="default" r:id="rId7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868" w:rsidRDefault="00806868" w:rsidP="00F27A86">
      <w:r>
        <w:separator/>
      </w:r>
    </w:p>
  </w:endnote>
  <w:endnote w:type="continuationSeparator" w:id="0">
    <w:p w:rsidR="00806868" w:rsidRDefault="00806868" w:rsidP="00F2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868" w:rsidRDefault="00806868" w:rsidP="00F27A86">
      <w:r>
        <w:separator/>
      </w:r>
    </w:p>
  </w:footnote>
  <w:footnote w:type="continuationSeparator" w:id="0">
    <w:p w:rsidR="00806868" w:rsidRDefault="00806868" w:rsidP="00F27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86" w:rsidRPr="00F27A86" w:rsidRDefault="00F27A86" w:rsidP="00F27A86">
    <w:pPr>
      <w:tabs>
        <w:tab w:val="center" w:pos="4153"/>
        <w:tab w:val="right" w:pos="8306"/>
      </w:tabs>
      <w:ind w:right="1191"/>
      <w:rPr>
        <w:rtl/>
        <w:lang w:bidi="ar-L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C67AB3" wp14:editId="665E2BAC">
          <wp:simplePos x="0" y="0"/>
          <wp:positionH relativeFrom="column">
            <wp:posOffset>4133215</wp:posOffset>
          </wp:positionH>
          <wp:positionV relativeFrom="paragraph">
            <wp:posOffset>36830</wp:posOffset>
          </wp:positionV>
          <wp:extent cx="2171700" cy="723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461" r="11385" b="92931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5D90583" wp14:editId="11B5428B">
          <wp:extent cx="2314575" cy="764816"/>
          <wp:effectExtent l="0" t="0" r="0" b="0"/>
          <wp:docPr id="1" name="Picture 1" descr="C:\Documents and Settings\rolad\Local Settings\Temporary Internet Files\Content.Word\logo-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rolad\Local Settings\Temporary Internet Files\Content.Word\logo-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64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7A86" w:rsidRPr="00F27A86" w:rsidRDefault="00F27A86" w:rsidP="00F27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42F9"/>
    <w:multiLevelType w:val="hybridMultilevel"/>
    <w:tmpl w:val="40B8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1AD7"/>
    <w:multiLevelType w:val="hybridMultilevel"/>
    <w:tmpl w:val="453210B2"/>
    <w:lvl w:ilvl="0" w:tplc="D8860674">
      <w:start w:val="10"/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E3A4724"/>
    <w:multiLevelType w:val="hybridMultilevel"/>
    <w:tmpl w:val="0050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43A1B"/>
    <w:multiLevelType w:val="hybridMultilevel"/>
    <w:tmpl w:val="9998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A4761"/>
    <w:multiLevelType w:val="multilevel"/>
    <w:tmpl w:val="3758B67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6" w:hanging="1800"/>
      </w:pPr>
      <w:rPr>
        <w:rFonts w:hint="default"/>
      </w:rPr>
    </w:lvl>
  </w:abstractNum>
  <w:abstractNum w:abstractNumId="5" w15:restartNumberingAfterBreak="0">
    <w:nsid w:val="54C417AA"/>
    <w:multiLevelType w:val="hybridMultilevel"/>
    <w:tmpl w:val="1A7C4BA6"/>
    <w:lvl w:ilvl="0" w:tplc="388A7876">
      <w:start w:val="1"/>
      <w:numFmt w:val="upperRoman"/>
      <w:pStyle w:val="ListParagraph"/>
      <w:lvlText w:val="%1."/>
      <w:lvlJc w:val="righ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6E311A22"/>
    <w:multiLevelType w:val="hybridMultilevel"/>
    <w:tmpl w:val="6D328B3C"/>
    <w:lvl w:ilvl="0" w:tplc="D8860674">
      <w:start w:val="10"/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5"/>
  </w:num>
  <w:num w:numId="5">
    <w:abstractNumId w:val="5"/>
  </w:num>
  <w:num w:numId="6">
    <w:abstractNumId w:val="3"/>
  </w:num>
  <w:num w:numId="7">
    <w:abstractNumId w:val="5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  <w:num w:numId="12">
    <w:abstractNumId w:val="5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A1"/>
    <w:rsid w:val="00040A9F"/>
    <w:rsid w:val="000531A5"/>
    <w:rsid w:val="0006069C"/>
    <w:rsid w:val="000B0930"/>
    <w:rsid w:val="000E69E6"/>
    <w:rsid w:val="001106E9"/>
    <w:rsid w:val="00112CD8"/>
    <w:rsid w:val="001175AC"/>
    <w:rsid w:val="00233B0D"/>
    <w:rsid w:val="00264D50"/>
    <w:rsid w:val="00266AAD"/>
    <w:rsid w:val="002E0BA4"/>
    <w:rsid w:val="002E6119"/>
    <w:rsid w:val="00457234"/>
    <w:rsid w:val="005337A1"/>
    <w:rsid w:val="005568F6"/>
    <w:rsid w:val="0056198F"/>
    <w:rsid w:val="005E592D"/>
    <w:rsid w:val="006D6921"/>
    <w:rsid w:val="00743428"/>
    <w:rsid w:val="00743EB1"/>
    <w:rsid w:val="007458D0"/>
    <w:rsid w:val="007700BF"/>
    <w:rsid w:val="00806868"/>
    <w:rsid w:val="008764C5"/>
    <w:rsid w:val="00930FAC"/>
    <w:rsid w:val="009B7CCE"/>
    <w:rsid w:val="00A17911"/>
    <w:rsid w:val="00AB5683"/>
    <w:rsid w:val="00B61D23"/>
    <w:rsid w:val="00BB7BF9"/>
    <w:rsid w:val="00BE6F11"/>
    <w:rsid w:val="00C4101D"/>
    <w:rsid w:val="00C52474"/>
    <w:rsid w:val="00C60AB4"/>
    <w:rsid w:val="00CA2C44"/>
    <w:rsid w:val="00D257AE"/>
    <w:rsid w:val="00D407A5"/>
    <w:rsid w:val="00DA21F1"/>
    <w:rsid w:val="00DC5EC9"/>
    <w:rsid w:val="00E32C74"/>
    <w:rsid w:val="00E64B4E"/>
    <w:rsid w:val="00EB54F6"/>
    <w:rsid w:val="00F2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32DFC"/>
  <w15:docId w15:val="{CE2801A4-600A-42FF-871B-AF35FFEF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7A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A1"/>
    <w:pPr>
      <w:numPr>
        <w:numId w:val="1"/>
      </w:numPr>
      <w:bidi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86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A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A86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7A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A86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LinaNChawki</cp:lastModifiedBy>
  <cp:revision>7</cp:revision>
  <cp:lastPrinted>2019-06-25T09:29:00Z</cp:lastPrinted>
  <dcterms:created xsi:type="dcterms:W3CDTF">2019-03-21T09:37:00Z</dcterms:created>
  <dcterms:modified xsi:type="dcterms:W3CDTF">2019-06-25T09:34:00Z</dcterms:modified>
</cp:coreProperties>
</file>